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2A1AC8">
        <w:rPr>
          <w:sz w:val="24"/>
          <w:szCs w:val="24"/>
        </w:rPr>
        <w:t>436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7B70">
        <w:rPr>
          <w:sz w:val="24"/>
          <w:szCs w:val="24"/>
        </w:rPr>
        <w:t xml:space="preserve">Büyükşehir Belediye Meclisi </w:t>
      </w:r>
      <w:proofErr w:type="gramStart"/>
      <w:r w:rsidR="00040D89" w:rsidRPr="00CB7B70">
        <w:rPr>
          <w:sz w:val="24"/>
          <w:szCs w:val="24"/>
        </w:rPr>
        <w:t>12</w:t>
      </w:r>
      <w:r w:rsidRPr="00CB7B70">
        <w:rPr>
          <w:sz w:val="24"/>
          <w:szCs w:val="24"/>
        </w:rPr>
        <w:t>/09/2014</w:t>
      </w:r>
      <w:proofErr w:type="gramEnd"/>
      <w:r w:rsidRPr="00CB7B70">
        <w:rPr>
          <w:sz w:val="24"/>
          <w:szCs w:val="24"/>
        </w:rPr>
        <w:t xml:space="preserve"> Pazartesi Günü Belediye Başkanı </w:t>
      </w:r>
      <w:proofErr w:type="spellStart"/>
      <w:r w:rsidRPr="00CB7B70">
        <w:rPr>
          <w:sz w:val="24"/>
          <w:szCs w:val="24"/>
        </w:rPr>
        <w:t>Burhanettin</w:t>
      </w:r>
      <w:proofErr w:type="spellEnd"/>
      <w:r w:rsidRPr="00CB7B70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</w:p>
    <w:p w:rsidR="00B15D82" w:rsidRPr="00CB7B70" w:rsidRDefault="00B15D82" w:rsidP="00813361">
      <w:pPr>
        <w:ind w:firstLine="708"/>
        <w:jc w:val="both"/>
        <w:rPr>
          <w:sz w:val="24"/>
          <w:szCs w:val="24"/>
        </w:rPr>
      </w:pPr>
      <w:r w:rsidRPr="00CB7B70">
        <w:rPr>
          <w:sz w:val="24"/>
          <w:szCs w:val="24"/>
        </w:rPr>
        <w:t xml:space="preserve">Gündem maddesi gereğince; Büyükşehir Belediye Meclisi’nin </w:t>
      </w:r>
      <w:r w:rsidR="008D485F" w:rsidRPr="00CB7B70">
        <w:rPr>
          <w:sz w:val="24"/>
          <w:szCs w:val="24"/>
        </w:rPr>
        <w:t xml:space="preserve">08/09/2014 tarih ve </w:t>
      </w:r>
      <w:proofErr w:type="gramStart"/>
      <w:r w:rsidR="0036175B">
        <w:rPr>
          <w:sz w:val="24"/>
          <w:szCs w:val="24"/>
        </w:rPr>
        <w:t>374</w:t>
      </w:r>
      <w:r w:rsidR="008D485F" w:rsidRPr="00CB7B70">
        <w:rPr>
          <w:sz w:val="24"/>
          <w:szCs w:val="24"/>
        </w:rPr>
        <w:t xml:space="preserve"> </w:t>
      </w:r>
      <w:r w:rsidR="00D05567" w:rsidRPr="00CB7B70">
        <w:rPr>
          <w:sz w:val="24"/>
          <w:szCs w:val="24"/>
        </w:rPr>
        <w:t xml:space="preserve"> </w:t>
      </w:r>
      <w:r w:rsidR="008D485F" w:rsidRPr="00CB7B70">
        <w:rPr>
          <w:sz w:val="24"/>
          <w:szCs w:val="24"/>
        </w:rPr>
        <w:t>s</w:t>
      </w:r>
      <w:r w:rsidR="00D05567" w:rsidRPr="00CB7B70">
        <w:rPr>
          <w:sz w:val="24"/>
          <w:szCs w:val="24"/>
        </w:rPr>
        <w:t>ayılı</w:t>
      </w:r>
      <w:proofErr w:type="gramEnd"/>
      <w:r w:rsidRPr="00CB7B70">
        <w:rPr>
          <w:sz w:val="24"/>
          <w:szCs w:val="24"/>
        </w:rPr>
        <w:t xml:space="preserve"> kararı ile </w:t>
      </w:r>
      <w:r w:rsidR="00C557A1" w:rsidRPr="00CB7B70">
        <w:rPr>
          <w:sz w:val="24"/>
          <w:szCs w:val="24"/>
        </w:rPr>
        <w:t xml:space="preserve">Plan ve Bütçe Komisyonuna </w:t>
      </w:r>
      <w:r w:rsidR="00BD1921" w:rsidRPr="00CB7B70">
        <w:rPr>
          <w:sz w:val="24"/>
          <w:szCs w:val="24"/>
        </w:rPr>
        <w:t>hava</w:t>
      </w:r>
      <w:r w:rsidRPr="00CB7B70">
        <w:rPr>
          <w:sz w:val="24"/>
          <w:szCs w:val="24"/>
        </w:rPr>
        <w:t xml:space="preserve">le edilen, </w:t>
      </w:r>
      <w:r w:rsidR="00040D89" w:rsidRPr="00CB7B70">
        <w:rPr>
          <w:sz w:val="24"/>
          <w:szCs w:val="24"/>
        </w:rPr>
        <w:t>“</w:t>
      </w:r>
      <w:r w:rsidR="0036175B" w:rsidRPr="005B6A69">
        <w:rPr>
          <w:bCs/>
          <w:sz w:val="24"/>
          <w:szCs w:val="24"/>
        </w:rPr>
        <w:t>Strateji Geliştirme Daire</w:t>
      </w:r>
      <w:r w:rsidR="0036175B">
        <w:rPr>
          <w:bCs/>
          <w:sz w:val="24"/>
          <w:szCs w:val="24"/>
        </w:rPr>
        <w:t>si Başkanlığınca hazırlanan; MES</w:t>
      </w:r>
      <w:r w:rsidR="0036175B" w:rsidRPr="005B6A69">
        <w:rPr>
          <w:bCs/>
          <w:sz w:val="24"/>
          <w:szCs w:val="24"/>
        </w:rPr>
        <w:t>Kİ Genel Müdürlüğü 2015-2019 Yılları Strat</w:t>
      </w:r>
      <w:r w:rsidR="0036175B">
        <w:rPr>
          <w:bCs/>
          <w:sz w:val="24"/>
          <w:szCs w:val="24"/>
        </w:rPr>
        <w:t>ejik Plan Taslağı, 2560 sayılı K</w:t>
      </w:r>
      <w:r w:rsidR="0036175B" w:rsidRPr="005B6A69">
        <w:rPr>
          <w:bCs/>
          <w:sz w:val="24"/>
          <w:szCs w:val="24"/>
        </w:rPr>
        <w:t>anun</w:t>
      </w:r>
      <w:r w:rsidR="0036175B">
        <w:rPr>
          <w:bCs/>
          <w:sz w:val="24"/>
          <w:szCs w:val="24"/>
        </w:rPr>
        <w:t>’</w:t>
      </w:r>
      <w:r w:rsidR="0036175B" w:rsidRPr="005B6A69">
        <w:rPr>
          <w:bCs/>
          <w:sz w:val="24"/>
          <w:szCs w:val="24"/>
        </w:rPr>
        <w:t xml:space="preserve">un 9. maddesinin (d) bendine göre </w:t>
      </w:r>
      <w:r w:rsidR="0036175B">
        <w:rPr>
          <w:bCs/>
          <w:sz w:val="24"/>
          <w:szCs w:val="24"/>
        </w:rPr>
        <w:t xml:space="preserve">MESKİ </w:t>
      </w:r>
      <w:r w:rsidR="0036175B" w:rsidRPr="005B6A69">
        <w:rPr>
          <w:bCs/>
          <w:sz w:val="24"/>
          <w:szCs w:val="24"/>
        </w:rPr>
        <w:t>Yönetim Kurulunda görüşülmüş olup, 29/08/2014 tarih ve 166 sayılı Yönetim Kurulu Kararı</w:t>
      </w:r>
      <w:r w:rsidR="0036175B">
        <w:rPr>
          <w:bCs/>
          <w:sz w:val="24"/>
          <w:szCs w:val="24"/>
        </w:rPr>
        <w:t xml:space="preserve"> doğrultusunda, MES</w:t>
      </w:r>
      <w:r w:rsidR="0036175B" w:rsidRPr="005B6A69">
        <w:rPr>
          <w:bCs/>
          <w:sz w:val="24"/>
          <w:szCs w:val="24"/>
        </w:rPr>
        <w:t>Kİ Genel Müdürlüğü</w:t>
      </w:r>
      <w:r w:rsidR="0036175B">
        <w:rPr>
          <w:bCs/>
          <w:sz w:val="24"/>
          <w:szCs w:val="24"/>
        </w:rPr>
        <w:t>’nün</w:t>
      </w:r>
      <w:r w:rsidR="0036175B" w:rsidRPr="005B6A69">
        <w:rPr>
          <w:bCs/>
          <w:sz w:val="24"/>
          <w:szCs w:val="24"/>
        </w:rPr>
        <w:t xml:space="preserve"> “2015-2019 Yıllar</w:t>
      </w:r>
      <w:r w:rsidR="0036175B">
        <w:rPr>
          <w:bCs/>
          <w:sz w:val="24"/>
          <w:szCs w:val="24"/>
        </w:rPr>
        <w:t>ı Stratejik Plan Taslağı</w:t>
      </w:r>
      <w:r w:rsidR="00040D89" w:rsidRPr="00CB7B70">
        <w:rPr>
          <w:bCs/>
          <w:sz w:val="24"/>
          <w:szCs w:val="24"/>
        </w:rPr>
        <w:t>”</w:t>
      </w:r>
      <w:r w:rsidR="00040D89" w:rsidRPr="00CB7B70">
        <w:rPr>
          <w:sz w:val="24"/>
          <w:szCs w:val="24"/>
        </w:rPr>
        <w:t xml:space="preserve"> </w:t>
      </w:r>
      <w:r w:rsidRPr="00CB7B70">
        <w:rPr>
          <w:sz w:val="24"/>
          <w:szCs w:val="24"/>
        </w:rPr>
        <w:t xml:space="preserve">ile ilgili; </w:t>
      </w:r>
      <w:r w:rsidR="00040D89" w:rsidRPr="00CB7B70">
        <w:rPr>
          <w:sz w:val="24"/>
          <w:szCs w:val="24"/>
        </w:rPr>
        <w:t>0</w:t>
      </w:r>
      <w:r w:rsidR="008D485F" w:rsidRPr="00CB7B70">
        <w:rPr>
          <w:sz w:val="24"/>
          <w:szCs w:val="24"/>
        </w:rPr>
        <w:t>9</w:t>
      </w:r>
      <w:r w:rsidRPr="00CB7B70">
        <w:rPr>
          <w:color w:val="000000"/>
          <w:sz w:val="24"/>
          <w:szCs w:val="24"/>
        </w:rPr>
        <w:t>/</w:t>
      </w:r>
      <w:r w:rsidR="00040D89" w:rsidRPr="00CB7B70">
        <w:rPr>
          <w:color w:val="000000"/>
          <w:sz w:val="24"/>
          <w:szCs w:val="24"/>
        </w:rPr>
        <w:t>09</w:t>
      </w:r>
      <w:r w:rsidRPr="00CB7B70">
        <w:rPr>
          <w:color w:val="000000"/>
          <w:sz w:val="24"/>
          <w:szCs w:val="24"/>
        </w:rPr>
        <w:t>/2014</w:t>
      </w:r>
      <w:r w:rsidRPr="00CB7B70">
        <w:rPr>
          <w:sz w:val="24"/>
          <w:szCs w:val="24"/>
        </w:rPr>
        <w:t xml:space="preserve"> tarihli komisyon raporu katip üye tarafından okundu.</w:t>
      </w:r>
    </w:p>
    <w:p w:rsidR="00C703AA" w:rsidRDefault="00C703AA" w:rsidP="00322B00">
      <w:pPr>
        <w:jc w:val="both"/>
        <w:rPr>
          <w:sz w:val="22"/>
          <w:szCs w:val="22"/>
        </w:rPr>
      </w:pPr>
    </w:p>
    <w:p w:rsidR="00194102" w:rsidRPr="00B9755B" w:rsidRDefault="00194102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703AA" w:rsidRDefault="00C703AA" w:rsidP="00BD1921">
      <w:pPr>
        <w:ind w:firstLine="708"/>
        <w:jc w:val="both"/>
        <w:rPr>
          <w:sz w:val="24"/>
          <w:szCs w:val="24"/>
        </w:rPr>
      </w:pPr>
    </w:p>
    <w:p w:rsidR="00CB7B70" w:rsidRPr="008D485F" w:rsidRDefault="00CB7B70" w:rsidP="00BD1921">
      <w:pPr>
        <w:ind w:firstLine="708"/>
        <w:jc w:val="both"/>
        <w:rPr>
          <w:sz w:val="24"/>
          <w:szCs w:val="24"/>
        </w:rPr>
      </w:pPr>
    </w:p>
    <w:p w:rsidR="00B15D82" w:rsidRPr="00CB7B70" w:rsidRDefault="0036175B" w:rsidP="005177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bidi="tr-TR"/>
        </w:rPr>
        <w:t xml:space="preserve">MESKİ Genel Müdürlüğü, </w:t>
      </w:r>
      <w:r w:rsidRPr="005B6A69">
        <w:rPr>
          <w:bCs/>
          <w:sz w:val="24"/>
          <w:szCs w:val="24"/>
        </w:rPr>
        <w:t>Strateji Geliştirme Daire</w:t>
      </w:r>
      <w:r>
        <w:rPr>
          <w:bCs/>
          <w:sz w:val="24"/>
          <w:szCs w:val="24"/>
        </w:rPr>
        <w:t xml:space="preserve">si Başkanlığınca hazırlanan; </w:t>
      </w:r>
      <w:r w:rsidRPr="005B6A69">
        <w:rPr>
          <w:bCs/>
          <w:sz w:val="24"/>
          <w:szCs w:val="24"/>
        </w:rPr>
        <w:t>2015-2019 Yılları Strat</w:t>
      </w:r>
      <w:r>
        <w:rPr>
          <w:bCs/>
          <w:sz w:val="24"/>
          <w:szCs w:val="24"/>
        </w:rPr>
        <w:t>ejik Plan Taslağı</w:t>
      </w:r>
      <w:r w:rsidR="009A16D0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nı</w:t>
      </w:r>
      <w:r w:rsidR="009A16D0">
        <w:rPr>
          <w:bCs/>
          <w:sz w:val="24"/>
          <w:szCs w:val="24"/>
        </w:rPr>
        <w:t xml:space="preserve">n İdaresinden geldiği şekli ile </w:t>
      </w:r>
      <w:r w:rsidR="00A91D31" w:rsidRPr="00CB7B70">
        <w:rPr>
          <w:bCs/>
          <w:sz w:val="24"/>
          <w:szCs w:val="24"/>
        </w:rPr>
        <w:t>uygun</w:t>
      </w:r>
      <w:r w:rsidR="00C557A1" w:rsidRPr="00CB7B70">
        <w:rPr>
          <w:bCs/>
          <w:sz w:val="24"/>
          <w:szCs w:val="24"/>
        </w:rPr>
        <w:t xml:space="preserve"> görüldüğüne</w:t>
      </w:r>
      <w:r w:rsidR="008D485F" w:rsidRPr="00CB7B70">
        <w:rPr>
          <w:sz w:val="24"/>
          <w:szCs w:val="24"/>
          <w:lang w:bidi="tr-TR"/>
        </w:rPr>
        <w:t xml:space="preserve"> dair</w:t>
      </w:r>
      <w:r w:rsidR="00CE48B1">
        <w:rPr>
          <w:sz w:val="24"/>
          <w:szCs w:val="24"/>
          <w:lang w:bidi="tr-TR"/>
        </w:rPr>
        <w:t xml:space="preserve">, </w:t>
      </w:r>
      <w:r w:rsidR="00040D89" w:rsidRPr="00CB7B70">
        <w:rPr>
          <w:bCs/>
          <w:sz w:val="24"/>
          <w:szCs w:val="24"/>
        </w:rPr>
        <w:t xml:space="preserve">komisyon raporunun </w:t>
      </w:r>
      <w:r w:rsidR="00040D89" w:rsidRPr="00CB7B70">
        <w:rPr>
          <w:b/>
          <w:sz w:val="24"/>
          <w:szCs w:val="24"/>
        </w:rPr>
        <w:t>kabulüne</w:t>
      </w:r>
      <w:r w:rsidR="00B15D82" w:rsidRPr="00CB7B70">
        <w:rPr>
          <w:sz w:val="24"/>
          <w:szCs w:val="24"/>
        </w:rPr>
        <w:t xml:space="preserve">, </w:t>
      </w:r>
      <w:r w:rsidR="00040D89" w:rsidRPr="00CB7B70">
        <w:rPr>
          <w:sz w:val="24"/>
          <w:szCs w:val="24"/>
        </w:rPr>
        <w:t xml:space="preserve">yapılan </w:t>
      </w:r>
      <w:proofErr w:type="spellStart"/>
      <w:r w:rsidR="00040D89" w:rsidRPr="00CB7B70">
        <w:rPr>
          <w:sz w:val="24"/>
          <w:szCs w:val="24"/>
        </w:rPr>
        <w:t>işari</w:t>
      </w:r>
      <w:proofErr w:type="spellEnd"/>
      <w:r w:rsidR="00AB7A67">
        <w:rPr>
          <w:sz w:val="24"/>
          <w:szCs w:val="24"/>
        </w:rPr>
        <w:t xml:space="preserve"> oylama neticesinde</w:t>
      </w:r>
      <w:r w:rsidR="00040D89" w:rsidRPr="00CB7B70">
        <w:rPr>
          <w:sz w:val="24"/>
          <w:szCs w:val="24"/>
        </w:rPr>
        <w:t xml:space="preserve"> </w:t>
      </w:r>
      <w:r w:rsidR="00B15D82" w:rsidRPr="00CB7B70">
        <w:rPr>
          <w:sz w:val="24"/>
          <w:szCs w:val="24"/>
        </w:rPr>
        <w:t>mevcudun oy birliği ile karar verildi.</w:t>
      </w:r>
    </w:p>
    <w:p w:rsidR="00B15D82" w:rsidRPr="00CB7B70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194102" w:rsidRDefault="00194102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77AD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F1BA2"/>
    <w:rsid w:val="00803848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D350E"/>
    <w:rsid w:val="008D485F"/>
    <w:rsid w:val="00907594"/>
    <w:rsid w:val="00937720"/>
    <w:rsid w:val="009652F3"/>
    <w:rsid w:val="00971491"/>
    <w:rsid w:val="0099703E"/>
    <w:rsid w:val="009A16D0"/>
    <w:rsid w:val="009B7C77"/>
    <w:rsid w:val="009D61F7"/>
    <w:rsid w:val="009F55CD"/>
    <w:rsid w:val="00A26213"/>
    <w:rsid w:val="00A3631E"/>
    <w:rsid w:val="00A53461"/>
    <w:rsid w:val="00A91C33"/>
    <w:rsid w:val="00A91D31"/>
    <w:rsid w:val="00A91DEF"/>
    <w:rsid w:val="00AB7A67"/>
    <w:rsid w:val="00B05318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A7147"/>
    <w:rsid w:val="00CB7B70"/>
    <w:rsid w:val="00CC0F00"/>
    <w:rsid w:val="00CC302F"/>
    <w:rsid w:val="00CE48B1"/>
    <w:rsid w:val="00CF3671"/>
    <w:rsid w:val="00D006A2"/>
    <w:rsid w:val="00D02D4C"/>
    <w:rsid w:val="00D04CA9"/>
    <w:rsid w:val="00D05567"/>
    <w:rsid w:val="00D20B4B"/>
    <w:rsid w:val="00D303E3"/>
    <w:rsid w:val="00D42734"/>
    <w:rsid w:val="00D42B96"/>
    <w:rsid w:val="00D5228A"/>
    <w:rsid w:val="00D66A87"/>
    <w:rsid w:val="00D7022C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5</cp:revision>
  <cp:lastPrinted>2014-09-12T13:47:00Z</cp:lastPrinted>
  <dcterms:created xsi:type="dcterms:W3CDTF">2014-09-15T06:44:00Z</dcterms:created>
  <dcterms:modified xsi:type="dcterms:W3CDTF">2014-09-15T08:10:00Z</dcterms:modified>
</cp:coreProperties>
</file>